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7A157" w14:textId="55087B74" w:rsidR="005302FD" w:rsidRDefault="005302FD" w:rsidP="005302FD">
      <w:pPr>
        <w:jc w:val="center"/>
        <w:rPr>
          <w:b/>
          <w:bCs/>
          <w:sz w:val="44"/>
          <w:szCs w:val="44"/>
        </w:rPr>
      </w:pPr>
      <w:r w:rsidRPr="005302FD">
        <w:rPr>
          <w:rFonts w:hint="eastAsia"/>
          <w:b/>
          <w:bCs/>
          <w:sz w:val="44"/>
          <w:szCs w:val="44"/>
        </w:rPr>
        <w:t>快速交付系统集成方法</w:t>
      </w:r>
    </w:p>
    <w:p w14:paraId="4174F5FF" w14:textId="77777777" w:rsidR="005302FD" w:rsidRPr="005302FD" w:rsidRDefault="005302FD" w:rsidP="005302FD">
      <w:pPr>
        <w:jc w:val="center"/>
        <w:rPr>
          <w:b/>
          <w:bCs/>
          <w:sz w:val="44"/>
          <w:szCs w:val="44"/>
        </w:rPr>
      </w:pPr>
    </w:p>
    <w:p w14:paraId="1F5A4BBE" w14:textId="77777777" w:rsidR="005302FD" w:rsidRDefault="005302FD" w:rsidP="0077456D"/>
    <w:p w14:paraId="2F9D8B77" w14:textId="534CC42F" w:rsidR="00655104" w:rsidRDefault="0077456D" w:rsidP="0077456D">
      <w:r>
        <w:rPr>
          <w:rFonts w:hint="eastAsia"/>
        </w:rPr>
        <w:t>为提升系统集成效率，降低客户需求变更的可能性</w:t>
      </w:r>
      <w:r>
        <w:t>;</w:t>
      </w:r>
      <w:r>
        <w:rPr>
          <w:rFonts w:hint="eastAsia"/>
        </w:rPr>
        <w:t>需要</w:t>
      </w:r>
      <w:r w:rsidR="00655104">
        <w:rPr>
          <w:rFonts w:hint="eastAsia"/>
        </w:rPr>
        <w:t>尽量在开发之前提前把一些可能会发生变更的隐患提前考虑清楚，把问题提前抛出。从经验看主要风险有3快，业务风险、技术风险、和进度风险，下面给出了一些规范项和确认项已规避所示风险内容如下：</w:t>
      </w:r>
    </w:p>
    <w:p w14:paraId="57CC0B4D" w14:textId="03A84019" w:rsidR="002C2144" w:rsidRDefault="002C2144" w:rsidP="0077456D">
      <w:r>
        <w:rPr>
          <w:rFonts w:hint="eastAsia"/>
        </w:rPr>
        <w:t>业务风险：</w:t>
      </w:r>
    </w:p>
    <w:p w14:paraId="2ADC8C8B" w14:textId="03FC2344" w:rsidR="003039E6" w:rsidRDefault="003039E6" w:rsidP="002C2144">
      <w:pPr>
        <w:pStyle w:val="a3"/>
        <w:numPr>
          <w:ilvl w:val="0"/>
          <w:numId w:val="2"/>
        </w:numPr>
        <w:ind w:firstLineChars="0"/>
      </w:pPr>
      <w:r>
        <w:rPr>
          <w:rFonts w:hint="eastAsia"/>
        </w:rPr>
        <w:t>清楚客户对接得目的是什么而不是客户要对接那些接口，接口属于实现范畴，目标属于业务范畴，应该先明确业务在落地</w:t>
      </w:r>
      <w:r w:rsidR="00092453">
        <w:rPr>
          <w:rFonts w:hint="eastAsia"/>
        </w:rPr>
        <w:t>接</w:t>
      </w:r>
      <w:r w:rsidR="00D0311A">
        <w:rPr>
          <w:rFonts w:hint="eastAsia"/>
        </w:rPr>
        <w:t>口以及数据传输方向。</w:t>
      </w:r>
    </w:p>
    <w:p w14:paraId="3B6D7670" w14:textId="7E407F63" w:rsidR="002C2144" w:rsidRDefault="002C2144" w:rsidP="002C2144">
      <w:pPr>
        <w:pStyle w:val="a3"/>
        <w:ind w:left="360" w:firstLineChars="0" w:firstLine="0"/>
      </w:pPr>
      <w:r>
        <w:rPr>
          <w:rFonts w:hint="eastAsia"/>
        </w:rPr>
        <w:t>如：业务财务一体化中有</w:t>
      </w:r>
      <w:r w:rsidR="00092453">
        <w:rPr>
          <w:rFonts w:hint="eastAsia"/>
        </w:rPr>
        <w:t>帐实一致的需求，实现上有两种方案一是获取增量库存生成盘盈盘亏单摊平库存，另一种方案是获取所有的出入库单据基于出入库单摊平库存</w:t>
      </w:r>
    </w:p>
    <w:p w14:paraId="0B63E53D" w14:textId="5E76EAB6" w:rsidR="00092453" w:rsidRDefault="00092453" w:rsidP="002C2144">
      <w:pPr>
        <w:pStyle w:val="a3"/>
        <w:ind w:left="360" w:firstLineChars="0" w:firstLine="0"/>
      </w:pPr>
      <w:r>
        <w:rPr>
          <w:rFonts w:hint="eastAsia"/>
        </w:rPr>
        <w:t>又如：有每日销量统计的需求，实现上也有两种方案一是按照日期获取销售汇总单，另一种是获取所有的销售订单，虽然两种都可以解决但是获取汇总单进行传输无疑是更好的方案，所以先理解客户的业务目标在考虑调用那些接口获取哪些单据。.</w:t>
      </w:r>
    </w:p>
    <w:p w14:paraId="774015A4" w14:textId="18270835" w:rsidR="00787209" w:rsidRDefault="00787209" w:rsidP="00092453">
      <w:pPr>
        <w:pStyle w:val="a3"/>
        <w:numPr>
          <w:ilvl w:val="0"/>
          <w:numId w:val="2"/>
        </w:numPr>
        <w:ind w:firstLineChars="0"/>
      </w:pPr>
      <w:r>
        <w:rPr>
          <w:rFonts w:hint="eastAsia"/>
        </w:rPr>
        <w:t>对影响业务流程的字段要敏感并主动与客户确认，如</w:t>
      </w:r>
      <w:proofErr w:type="spellStart"/>
      <w:r>
        <w:rPr>
          <w:rFonts w:hint="eastAsia"/>
        </w:rPr>
        <w:t>sn</w:t>
      </w:r>
      <w:proofErr w:type="spellEnd"/>
      <w:r>
        <w:rPr>
          <w:rFonts w:hint="eastAsia"/>
        </w:rPr>
        <w:t>、批次有效期，多库位、多货主等，这些内容可能时客户实际业务中关注的，如果客户确定需要这些字段哪我们需要提前确定确定的接口是否满足。</w:t>
      </w:r>
    </w:p>
    <w:p w14:paraId="5BEA4929" w14:textId="3F45E3C7" w:rsidR="00F95534" w:rsidRDefault="00092453" w:rsidP="00092453">
      <w:pPr>
        <w:pStyle w:val="a3"/>
        <w:numPr>
          <w:ilvl w:val="0"/>
          <w:numId w:val="2"/>
        </w:numPr>
        <w:ind w:firstLineChars="0"/>
      </w:pPr>
      <w:r>
        <w:rPr>
          <w:rFonts w:hint="eastAsia"/>
        </w:rPr>
        <w:t>接口</w:t>
      </w:r>
      <w:r w:rsidR="00D0311A">
        <w:rPr>
          <w:rFonts w:hint="eastAsia"/>
        </w:rPr>
        <w:t>确定后需确定接口的过滤条件、数据状态、接口字段</w:t>
      </w:r>
      <w:r w:rsidR="008F6F9F">
        <w:rPr>
          <w:rFonts w:hint="eastAsia"/>
        </w:rPr>
        <w:t>列表</w:t>
      </w:r>
    </w:p>
    <w:p w14:paraId="67D6E891" w14:textId="648841C5" w:rsidR="00D0311A" w:rsidRDefault="00D0311A" w:rsidP="00D0311A">
      <w:pPr>
        <w:pStyle w:val="a3"/>
        <w:ind w:left="360" w:firstLineChars="0" w:firstLine="0"/>
      </w:pPr>
      <w:r>
        <w:rPr>
          <w:rFonts w:hint="eastAsia"/>
        </w:rPr>
        <w:t>其中过滤条件需要客户给出，但通常给到的都是不对的或者说是缺失的，这时应该与客户进一步确认，</w:t>
      </w:r>
      <w:r w:rsidR="00030402">
        <w:rPr>
          <w:rFonts w:hint="eastAsia"/>
        </w:rPr>
        <w:t>问题如下：</w:t>
      </w:r>
    </w:p>
    <w:p w14:paraId="5A5008EB" w14:textId="19BD2C40" w:rsidR="00030402" w:rsidRDefault="00030402" w:rsidP="00030402">
      <w:pPr>
        <w:pStyle w:val="a3"/>
        <w:numPr>
          <w:ilvl w:val="0"/>
          <w:numId w:val="3"/>
        </w:numPr>
        <w:ind w:firstLineChars="0"/>
      </w:pPr>
      <w:r>
        <w:rPr>
          <w:rFonts w:hint="eastAsia"/>
        </w:rPr>
        <w:t>此过滤条件是否存在遗漏数据</w:t>
      </w:r>
    </w:p>
    <w:p w14:paraId="2E3D1C23" w14:textId="41E77152" w:rsidR="00030402" w:rsidRDefault="00030402" w:rsidP="00030402">
      <w:pPr>
        <w:pStyle w:val="a3"/>
        <w:numPr>
          <w:ilvl w:val="0"/>
          <w:numId w:val="3"/>
        </w:numPr>
        <w:ind w:firstLineChars="0"/>
      </w:pPr>
      <w:r>
        <w:rPr>
          <w:rFonts w:hint="eastAsia"/>
        </w:rPr>
        <w:t>此过滤条件是否存在重复数据，如组织、仓库、供应商维度</w:t>
      </w:r>
    </w:p>
    <w:p w14:paraId="65EC9583" w14:textId="23B2E0C3" w:rsidR="00030402" w:rsidRDefault="00030402" w:rsidP="00030402">
      <w:pPr>
        <w:pStyle w:val="a3"/>
        <w:numPr>
          <w:ilvl w:val="0"/>
          <w:numId w:val="3"/>
        </w:numPr>
        <w:ind w:firstLineChars="0"/>
      </w:pPr>
      <w:r>
        <w:rPr>
          <w:rFonts w:hint="eastAsia"/>
        </w:rPr>
        <w:t>是否有特殊筛选，如某类单据无需传输</w:t>
      </w:r>
    </w:p>
    <w:p w14:paraId="20655A1B" w14:textId="21BB77C8" w:rsidR="00030402" w:rsidRDefault="00030402" w:rsidP="00030402">
      <w:pPr>
        <w:ind w:left="360"/>
      </w:pPr>
      <w:r>
        <w:rPr>
          <w:rFonts w:hint="eastAsia"/>
        </w:rPr>
        <w:t>数据状态一般是指数据传输到目标系统后是否更新单据状态，如创建状态、提交状态、审核状态，这块要结合业务场景与客户确认，这里有些单据是没有状态的，有些单据是需要审核的，有些单需要目标系统手动审核的。</w:t>
      </w:r>
    </w:p>
    <w:p w14:paraId="2FEF099A" w14:textId="32ABD6EA" w:rsidR="00030402" w:rsidRDefault="008F6F9F" w:rsidP="00030402">
      <w:pPr>
        <w:ind w:left="360"/>
      </w:pPr>
      <w:r>
        <w:rPr>
          <w:rFonts w:hint="eastAsia"/>
        </w:rPr>
        <w:t>接口字段列表</w:t>
      </w:r>
      <w:r w:rsidR="00EA028F">
        <w:rPr>
          <w:rFonts w:hint="eastAsia"/>
        </w:rPr>
        <w:t>，这块的目标是确定业务细节名且接口数据的对照关系。</w:t>
      </w:r>
    </w:p>
    <w:p w14:paraId="1B9A4437" w14:textId="5F016C23" w:rsidR="008F6F9F" w:rsidRDefault="008F6F9F" w:rsidP="008F6F9F">
      <w:pPr>
        <w:pStyle w:val="a3"/>
        <w:numPr>
          <w:ilvl w:val="0"/>
          <w:numId w:val="4"/>
        </w:numPr>
        <w:ind w:firstLineChars="0"/>
      </w:pPr>
      <w:r>
        <w:rPr>
          <w:rFonts w:hint="eastAsia"/>
        </w:rPr>
        <w:t>必须满足目标系统的必填项要求，这里需要提前把接口的所有可写字段列出来并只保留必填字段。沟通时优先沟通必填字段。</w:t>
      </w:r>
    </w:p>
    <w:p w14:paraId="22CB273F" w14:textId="2774270D" w:rsidR="008F6F9F" w:rsidRDefault="008F6F9F" w:rsidP="008F6F9F">
      <w:pPr>
        <w:pStyle w:val="a3"/>
        <w:numPr>
          <w:ilvl w:val="0"/>
          <w:numId w:val="4"/>
        </w:numPr>
        <w:ind w:firstLineChars="0"/>
      </w:pPr>
      <w:r>
        <w:rPr>
          <w:rFonts w:hint="eastAsia"/>
        </w:rPr>
        <w:t>特殊字段，除必填字段外要考虑客户是否存在特殊业务如</w:t>
      </w:r>
      <w:r w:rsidR="00A17FC8">
        <w:rPr>
          <w:rFonts w:hint="eastAsia"/>
        </w:rPr>
        <w:t>多库存</w:t>
      </w:r>
      <w:r>
        <w:rPr>
          <w:rFonts w:hint="eastAsia"/>
        </w:rPr>
        <w:t>批次、S</w:t>
      </w:r>
      <w:r>
        <w:t>N</w:t>
      </w:r>
      <w:r>
        <w:rPr>
          <w:rFonts w:hint="eastAsia"/>
        </w:rPr>
        <w:t>码、备注、操作员等。这些信息应该引导客户并由客户决定是否需要传输。</w:t>
      </w:r>
    </w:p>
    <w:p w14:paraId="49085067" w14:textId="2E48F0F1" w:rsidR="008F6F9F" w:rsidRDefault="00EA028F" w:rsidP="008F6F9F">
      <w:r>
        <w:rPr>
          <w:rFonts w:hint="eastAsia"/>
        </w:rPr>
        <w:t>技术风险</w:t>
      </w:r>
    </w:p>
    <w:p w14:paraId="3F5006CC" w14:textId="358B82C3" w:rsidR="00EA028F" w:rsidRDefault="00EA028F" w:rsidP="00EA028F">
      <w:r>
        <w:rPr>
          <w:rFonts w:hint="eastAsia"/>
        </w:rPr>
        <w:t>业务确定后要考虑接口数据是否完整、每日单据的数量、并发量等因素</w:t>
      </w:r>
    </w:p>
    <w:p w14:paraId="44244988" w14:textId="5BEAB32E" w:rsidR="00EA028F" w:rsidRDefault="00EA028F" w:rsidP="00EA028F">
      <w:pPr>
        <w:pStyle w:val="a3"/>
        <w:numPr>
          <w:ilvl w:val="0"/>
          <w:numId w:val="6"/>
        </w:numPr>
        <w:ind w:firstLineChars="0"/>
      </w:pPr>
      <w:r>
        <w:rPr>
          <w:rFonts w:hint="eastAsia"/>
        </w:rPr>
        <w:t>数据是否完整</w:t>
      </w:r>
    </w:p>
    <w:p w14:paraId="55E8C027" w14:textId="26662BD4" w:rsidR="00EA028F" w:rsidRDefault="00EA028F" w:rsidP="00EA028F">
      <w:pPr>
        <w:pStyle w:val="a3"/>
        <w:ind w:left="360" w:firstLineChars="0" w:firstLine="0"/>
      </w:pPr>
      <w:r>
        <w:rPr>
          <w:rFonts w:hint="eastAsia"/>
        </w:rPr>
        <w:t>需要与系统的技术方确认，当前系统是否能读取到完整的（所有的）数据。如果不能需要找技术方确认是否有替代方案，如淘系的订单只能在奇门接口上获取</w:t>
      </w:r>
    </w:p>
    <w:p w14:paraId="1350CE71" w14:textId="7C7D40AF" w:rsidR="00EA028F" w:rsidRDefault="00EA028F" w:rsidP="00EA028F">
      <w:pPr>
        <w:pStyle w:val="a3"/>
        <w:numPr>
          <w:ilvl w:val="0"/>
          <w:numId w:val="6"/>
        </w:numPr>
        <w:ind w:firstLineChars="0"/>
      </w:pPr>
      <w:r>
        <w:rPr>
          <w:rFonts w:hint="eastAsia"/>
        </w:rPr>
        <w:t>每日单据、并发量</w:t>
      </w:r>
    </w:p>
    <w:p w14:paraId="6C277068" w14:textId="14A803A8" w:rsidR="00EA028F" w:rsidRDefault="00EA028F" w:rsidP="00EA028F">
      <w:pPr>
        <w:pStyle w:val="a3"/>
        <w:ind w:left="360" w:firstLineChars="0" w:firstLine="0"/>
      </w:pPr>
      <w:r>
        <w:rPr>
          <w:rFonts w:hint="eastAsia"/>
        </w:rPr>
        <w:t>与客户确认每天接口的数据规模，</w:t>
      </w:r>
      <w:r w:rsidR="00FE3191">
        <w:rPr>
          <w:rFonts w:hint="eastAsia"/>
        </w:rPr>
        <w:t>一般情况下每日新增数据量超过1000就应该考虑用分布式的方法去实现。</w:t>
      </w:r>
    </w:p>
    <w:p w14:paraId="0CA10B4B" w14:textId="15450C5C" w:rsidR="00FE3191" w:rsidRDefault="00FE3191" w:rsidP="00EA028F">
      <w:pPr>
        <w:pStyle w:val="a3"/>
        <w:ind w:left="360" w:firstLineChars="0" w:firstLine="0"/>
      </w:pPr>
      <w:r>
        <w:rPr>
          <w:rFonts w:hint="eastAsia"/>
        </w:rPr>
        <w:t>当每日增量数据超过1000则需要与系统的技术人员沟通，确认并发量，如果并发量足够（50</w:t>
      </w:r>
      <w:r>
        <w:t>/s</w:t>
      </w:r>
      <w:r>
        <w:rPr>
          <w:rFonts w:hint="eastAsia"/>
        </w:rPr>
        <w:t>）则在实现时必须引用分布式处理方式，如果并发量不够或则说只能顺序调用则需要与系统技术人员沟通看有没有提升并发的方法;这里如果需要客户申请则联系客</w:t>
      </w:r>
      <w:r>
        <w:rPr>
          <w:rFonts w:hint="eastAsia"/>
        </w:rPr>
        <w:lastRenderedPageBreak/>
        <w:t>户，如果没有渠道则需要跟客户明确当前接口的最大执行效率。</w:t>
      </w:r>
    </w:p>
    <w:p w14:paraId="7020E12F" w14:textId="2B1FA987" w:rsidR="00FE3191" w:rsidRDefault="00FE3191" w:rsidP="00FE3191">
      <w:r>
        <w:rPr>
          <w:rFonts w:hint="eastAsia"/>
        </w:rPr>
        <w:t>进度风险</w:t>
      </w:r>
    </w:p>
    <w:p w14:paraId="264A19C3" w14:textId="62E56DD2" w:rsidR="0089527B" w:rsidRDefault="00FE3191" w:rsidP="00FE3191">
      <w:r>
        <w:rPr>
          <w:rFonts w:hint="eastAsia"/>
        </w:rPr>
        <w:t>在落地过程中进场出现客户没有时间或者其它原因照成无法及时交付的情况，这里我们应该在</w:t>
      </w:r>
      <w:r w:rsidR="0089527B">
        <w:rPr>
          <w:rFonts w:hint="eastAsia"/>
        </w:rPr>
        <w:t>考虑业务风险和技术风险并且完成方案设计后给出项目计划，项目里程碑包括几个方面</w:t>
      </w:r>
    </w:p>
    <w:p w14:paraId="73F8A4EB" w14:textId="79A46702" w:rsidR="0089527B" w:rsidRDefault="0089527B" w:rsidP="0089527B">
      <w:pPr>
        <w:pStyle w:val="a3"/>
        <w:numPr>
          <w:ilvl w:val="0"/>
          <w:numId w:val="7"/>
        </w:numPr>
        <w:ind w:firstLineChars="0"/>
      </w:pPr>
      <w:r>
        <w:rPr>
          <w:rFonts w:hint="eastAsia"/>
        </w:rPr>
        <w:t>开发阶段</w:t>
      </w:r>
    </w:p>
    <w:p w14:paraId="2117121C" w14:textId="77777777" w:rsidR="0089527B" w:rsidRDefault="0089527B" w:rsidP="0089527B">
      <w:pPr>
        <w:pStyle w:val="a3"/>
        <w:ind w:left="360" w:firstLineChars="0" w:firstLine="0"/>
      </w:pPr>
      <w:r>
        <w:rPr>
          <w:rFonts w:hint="eastAsia"/>
        </w:rPr>
        <w:t>需要客户提前准备多个系统的测试环境、</w:t>
      </w:r>
      <w:proofErr w:type="spellStart"/>
      <w:r>
        <w:rPr>
          <w:rFonts w:hint="eastAsia"/>
        </w:rPr>
        <w:t>api</w:t>
      </w:r>
      <w:proofErr w:type="spellEnd"/>
      <w:r>
        <w:rPr>
          <w:rFonts w:hint="eastAsia"/>
        </w:rPr>
        <w:t>账号、系统账号，并要求客户提前在测试环境中提前准备数据</w:t>
      </w:r>
    </w:p>
    <w:p w14:paraId="0D1E835B" w14:textId="152AC5A9" w:rsidR="0089527B" w:rsidRDefault="0089527B" w:rsidP="0089527B">
      <w:pPr>
        <w:pStyle w:val="a3"/>
        <w:numPr>
          <w:ilvl w:val="0"/>
          <w:numId w:val="7"/>
        </w:numPr>
        <w:ind w:firstLineChars="0"/>
      </w:pPr>
      <w:r>
        <w:rPr>
          <w:rFonts w:hint="eastAsia"/>
        </w:rPr>
        <w:t>上线前</w:t>
      </w:r>
    </w:p>
    <w:p w14:paraId="0ED3919C" w14:textId="1A88340B" w:rsidR="002858F5" w:rsidRPr="002858F5" w:rsidRDefault="002858F5" w:rsidP="002858F5">
      <w:pPr>
        <w:pStyle w:val="a3"/>
        <w:ind w:left="360" w:firstLineChars="0" w:firstLine="0"/>
      </w:pPr>
      <w:r>
        <w:rPr>
          <w:rFonts w:hint="eastAsia"/>
        </w:rPr>
        <w:t>需要客户提前准备多个系统的正式环境、</w:t>
      </w:r>
      <w:proofErr w:type="spellStart"/>
      <w:r>
        <w:rPr>
          <w:rFonts w:hint="eastAsia"/>
        </w:rPr>
        <w:t>api</w:t>
      </w:r>
      <w:proofErr w:type="spellEnd"/>
      <w:r>
        <w:rPr>
          <w:rFonts w:hint="eastAsia"/>
        </w:rPr>
        <w:t>账号</w:t>
      </w:r>
    </w:p>
    <w:p w14:paraId="45F6C110" w14:textId="7C6D794E" w:rsidR="0089527B" w:rsidRDefault="0089527B" w:rsidP="0089527B">
      <w:pPr>
        <w:pStyle w:val="a3"/>
        <w:ind w:left="360" w:firstLineChars="0" w:firstLine="0"/>
      </w:pPr>
      <w:r>
        <w:rPr>
          <w:rFonts w:hint="eastAsia"/>
        </w:rPr>
        <w:t>根据业务描述罗列生产环境下各系统的检查项，包括配置、基础数据</w:t>
      </w:r>
      <w:r w:rsidR="00AE5A1C">
        <w:rPr>
          <w:rFonts w:hint="eastAsia"/>
        </w:rPr>
        <w:t>等</w:t>
      </w:r>
    </w:p>
    <w:p w14:paraId="53A1C232" w14:textId="3A569ED4" w:rsidR="00AE5A1C" w:rsidRPr="00AE5A1C" w:rsidRDefault="00AE5A1C" w:rsidP="0089527B">
      <w:pPr>
        <w:pStyle w:val="a3"/>
        <w:ind w:left="360" w:firstLineChars="0" w:firstLine="0"/>
      </w:pPr>
      <w:r>
        <w:rPr>
          <w:rFonts w:hint="eastAsia"/>
        </w:rPr>
        <w:t>要求客户结合业务范围在生产环境中提供业务单据，单据需涵盖业务范围内的所有场景。</w:t>
      </w:r>
    </w:p>
    <w:p w14:paraId="3AA5B6BE" w14:textId="53EA5E3C" w:rsidR="0089527B" w:rsidRDefault="00AE5A1C" w:rsidP="0089527B">
      <w:pPr>
        <w:pStyle w:val="a3"/>
        <w:numPr>
          <w:ilvl w:val="0"/>
          <w:numId w:val="7"/>
        </w:numPr>
        <w:ind w:firstLineChars="0"/>
      </w:pPr>
      <w:r>
        <w:rPr>
          <w:rFonts w:hint="eastAsia"/>
        </w:rPr>
        <w:t>验证阶段</w:t>
      </w:r>
    </w:p>
    <w:p w14:paraId="511CD371" w14:textId="4ACFD281" w:rsidR="00AE5A1C" w:rsidRDefault="00AE5A1C" w:rsidP="00AE5A1C">
      <w:pPr>
        <w:pStyle w:val="a3"/>
        <w:ind w:left="360" w:firstLineChars="0" w:firstLine="0"/>
      </w:pPr>
      <w:r>
        <w:rPr>
          <w:rFonts w:hint="eastAsia"/>
        </w:rPr>
        <w:t>基于上线前的业务单据准备进行验证，并要求客户确认</w:t>
      </w:r>
    </w:p>
    <w:p w14:paraId="21CB7303" w14:textId="701D9AEF" w:rsidR="00AE5A1C" w:rsidRDefault="00AE5A1C" w:rsidP="00AE5A1C">
      <w:r>
        <w:rPr>
          <w:rFonts w:hint="eastAsia"/>
        </w:rPr>
        <w:t>项目计划需要在开发前列出来，并且明确责任人和时间，并与客户最终确认</w:t>
      </w:r>
    </w:p>
    <w:p w14:paraId="6B8EA475" w14:textId="77777777" w:rsidR="0089527B" w:rsidRDefault="0089527B" w:rsidP="00AE5A1C"/>
    <w:sectPr w:rsidR="008952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E59A2"/>
    <w:multiLevelType w:val="hybridMultilevel"/>
    <w:tmpl w:val="E952A564"/>
    <w:lvl w:ilvl="0" w:tplc="FF8EB3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655EB1"/>
    <w:multiLevelType w:val="hybridMultilevel"/>
    <w:tmpl w:val="BB009C2E"/>
    <w:lvl w:ilvl="0" w:tplc="B9F0CAB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583E03F2"/>
    <w:multiLevelType w:val="hybridMultilevel"/>
    <w:tmpl w:val="25AED806"/>
    <w:lvl w:ilvl="0" w:tplc="6F3A86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7F43CE"/>
    <w:multiLevelType w:val="hybridMultilevel"/>
    <w:tmpl w:val="B5CCFD76"/>
    <w:lvl w:ilvl="0" w:tplc="3B8CF6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B6D3126"/>
    <w:multiLevelType w:val="hybridMultilevel"/>
    <w:tmpl w:val="FF983678"/>
    <w:lvl w:ilvl="0" w:tplc="8A96F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F160CF9"/>
    <w:multiLevelType w:val="hybridMultilevel"/>
    <w:tmpl w:val="2924BA5E"/>
    <w:lvl w:ilvl="0" w:tplc="D92C2C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CD16043"/>
    <w:multiLevelType w:val="hybridMultilevel"/>
    <w:tmpl w:val="6F2AFEBE"/>
    <w:lvl w:ilvl="0" w:tplc="25FEE64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
  </w:num>
  <w:num w:numId="2">
    <w:abstractNumId w:val="4"/>
  </w:num>
  <w:num w:numId="3">
    <w:abstractNumId w:val="6"/>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66"/>
    <w:rsid w:val="00030402"/>
    <w:rsid w:val="00092453"/>
    <w:rsid w:val="002858F5"/>
    <w:rsid w:val="002C2144"/>
    <w:rsid w:val="003039E6"/>
    <w:rsid w:val="004A0ADF"/>
    <w:rsid w:val="005302FD"/>
    <w:rsid w:val="00655104"/>
    <w:rsid w:val="00661F4B"/>
    <w:rsid w:val="00684BAC"/>
    <w:rsid w:val="0077456D"/>
    <w:rsid w:val="00787209"/>
    <w:rsid w:val="0089527B"/>
    <w:rsid w:val="008F6F9F"/>
    <w:rsid w:val="00A17FC8"/>
    <w:rsid w:val="00AE5A1C"/>
    <w:rsid w:val="00C549F4"/>
    <w:rsid w:val="00D0311A"/>
    <w:rsid w:val="00D22CD4"/>
    <w:rsid w:val="00EA028F"/>
    <w:rsid w:val="00EF4D66"/>
    <w:rsid w:val="00F264CA"/>
    <w:rsid w:val="00F4140E"/>
    <w:rsid w:val="00F95534"/>
    <w:rsid w:val="00FE3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C152"/>
  <w15:chartTrackingRefBased/>
  <w15:docId w15:val="{7A2D9D09-20DF-4764-BDC6-E5A0E9D9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5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懂</dc:creator>
  <cp:keywords/>
  <dc:description/>
  <cp:lastModifiedBy>林 懂</cp:lastModifiedBy>
  <cp:revision>31</cp:revision>
  <dcterms:created xsi:type="dcterms:W3CDTF">2022-03-22T01:10:00Z</dcterms:created>
  <dcterms:modified xsi:type="dcterms:W3CDTF">2022-03-22T08:44:00Z</dcterms:modified>
</cp:coreProperties>
</file>